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99" w:rsidRDefault="000F3580" w:rsidP="000F3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депутаты Совета Некрасовского сельского поселения! </w:t>
      </w:r>
    </w:p>
    <w:p w:rsidR="000F3580" w:rsidRDefault="000F3580" w:rsidP="000F3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гости!</w:t>
      </w:r>
    </w:p>
    <w:p w:rsidR="000F3580" w:rsidRDefault="000F3580" w:rsidP="000F3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580" w:rsidRDefault="000F3580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Сегодня мы собрались, чтобы подвести итоги проделанной работы в уходящем 20</w:t>
      </w:r>
      <w:r w:rsidR="005C64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и обсудить задачи на 20</w:t>
      </w:r>
      <w:r w:rsidR="00FD1E3C">
        <w:rPr>
          <w:rFonts w:ascii="Times New Roman" w:hAnsi="Times New Roman" w:cs="Times New Roman"/>
          <w:sz w:val="28"/>
          <w:szCs w:val="28"/>
        </w:rPr>
        <w:t>2</w:t>
      </w:r>
      <w:r w:rsidR="005C64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F3580" w:rsidRDefault="000F3580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Главными задачами в работе администрации поселения остается исполнение полномочий в соответствии со 131 – Федеральным законом «Об общих принципах организации местного самоуправления в Российской Федерации», Уставом Некрасовского сельского поселения, это</w:t>
      </w:r>
      <w:r w:rsidR="009C70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всего: </w:t>
      </w:r>
    </w:p>
    <w:p w:rsidR="000F3580" w:rsidRDefault="000F3580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исполнение бюджета поселения; </w:t>
      </w:r>
    </w:p>
    <w:p w:rsidR="000F3580" w:rsidRDefault="000F3580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обеспечение бесперебойной работы всех учреждений; </w:t>
      </w:r>
    </w:p>
    <w:p w:rsidR="000F3580" w:rsidRDefault="000F3580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благоустройство территории населенных пунктов, развитие инфраструктуры, обеспечение жизне</w:t>
      </w:r>
      <w:r w:rsidR="008F1B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поселения; </w:t>
      </w:r>
    </w:p>
    <w:p w:rsidR="000F3580" w:rsidRDefault="000F3580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взаимодействие с предприятиями всех форм собственности с целью укрепления и развития экономики поселения</w:t>
      </w:r>
      <w:r w:rsidR="007E4739">
        <w:rPr>
          <w:rFonts w:ascii="Times New Roman" w:hAnsi="Times New Roman" w:cs="Times New Roman"/>
          <w:sz w:val="28"/>
          <w:szCs w:val="28"/>
        </w:rPr>
        <w:t>.</w:t>
      </w:r>
    </w:p>
    <w:p w:rsidR="007E4739" w:rsidRDefault="007E4739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489" w:rsidRDefault="00726489" w:rsidP="000F3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6489">
        <w:rPr>
          <w:rFonts w:ascii="Times New Roman" w:hAnsi="Times New Roman" w:cs="Times New Roman"/>
          <w:b/>
          <w:sz w:val="28"/>
          <w:szCs w:val="28"/>
          <w:u w:val="single"/>
        </w:rPr>
        <w:t>Социально-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экономическое развитие Некрасовского сельского поселения</w:t>
      </w:r>
    </w:p>
    <w:p w:rsidR="00726489" w:rsidRDefault="00726489" w:rsidP="000F3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6489" w:rsidRDefault="009C7010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6489">
        <w:rPr>
          <w:rFonts w:ascii="Times New Roman" w:hAnsi="Times New Roman" w:cs="Times New Roman"/>
          <w:sz w:val="28"/>
          <w:szCs w:val="28"/>
        </w:rPr>
        <w:t xml:space="preserve">Численность Некрасовского сельского поселения на </w:t>
      </w:r>
      <w:r w:rsidR="004A1EF5">
        <w:rPr>
          <w:rFonts w:ascii="Times New Roman" w:hAnsi="Times New Roman" w:cs="Times New Roman"/>
          <w:sz w:val="28"/>
          <w:szCs w:val="28"/>
        </w:rPr>
        <w:t>3</w:t>
      </w:r>
      <w:r w:rsidR="00726489">
        <w:rPr>
          <w:rFonts w:ascii="Times New Roman" w:hAnsi="Times New Roman" w:cs="Times New Roman"/>
          <w:sz w:val="28"/>
          <w:szCs w:val="28"/>
        </w:rPr>
        <w:t xml:space="preserve">1 </w:t>
      </w:r>
      <w:r w:rsidR="004A1EF5">
        <w:rPr>
          <w:rFonts w:ascii="Times New Roman" w:hAnsi="Times New Roman" w:cs="Times New Roman"/>
          <w:sz w:val="28"/>
          <w:szCs w:val="28"/>
        </w:rPr>
        <w:t>декабря</w:t>
      </w:r>
      <w:r w:rsidR="00581F7E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6 1</w:t>
      </w:r>
      <w:r w:rsidR="00894115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489">
        <w:rPr>
          <w:rFonts w:ascii="Times New Roman" w:hAnsi="Times New Roman" w:cs="Times New Roman"/>
          <w:sz w:val="28"/>
          <w:szCs w:val="28"/>
        </w:rPr>
        <w:t xml:space="preserve">человек, численность зарегистрированных и проживающих на территории поселения в разрезе населенных пунктов составляет: </w:t>
      </w:r>
    </w:p>
    <w:p w:rsidR="00726489" w:rsidRDefault="00726489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3" w:type="dxa"/>
        <w:tblLook w:val="04A0"/>
      </w:tblPr>
      <w:tblGrid>
        <w:gridCol w:w="4077"/>
        <w:gridCol w:w="1374"/>
        <w:gridCol w:w="1374"/>
        <w:gridCol w:w="1374"/>
        <w:gridCol w:w="1374"/>
      </w:tblGrid>
      <w:tr w:rsidR="005C64C1" w:rsidTr="005C64C1">
        <w:tc>
          <w:tcPr>
            <w:tcW w:w="4077" w:type="dxa"/>
          </w:tcPr>
          <w:p w:rsidR="005C64C1" w:rsidRDefault="005C64C1" w:rsidP="000F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74" w:type="dxa"/>
          </w:tcPr>
          <w:p w:rsidR="005C64C1" w:rsidRDefault="005C64C1" w:rsidP="00C4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74" w:type="dxa"/>
          </w:tcPr>
          <w:p w:rsidR="005C64C1" w:rsidRDefault="005C64C1" w:rsidP="0050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74" w:type="dxa"/>
          </w:tcPr>
          <w:p w:rsidR="005C64C1" w:rsidRDefault="005C64C1" w:rsidP="004A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74" w:type="dxa"/>
          </w:tcPr>
          <w:p w:rsidR="005C64C1" w:rsidRDefault="005C64C1" w:rsidP="005F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5C64C1" w:rsidTr="005C64C1">
        <w:tc>
          <w:tcPr>
            <w:tcW w:w="4077" w:type="dxa"/>
          </w:tcPr>
          <w:p w:rsidR="005C64C1" w:rsidRDefault="005C64C1" w:rsidP="000F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Некрасовская</w:t>
            </w:r>
          </w:p>
        </w:tc>
        <w:tc>
          <w:tcPr>
            <w:tcW w:w="1374" w:type="dxa"/>
          </w:tcPr>
          <w:p w:rsidR="005C64C1" w:rsidRDefault="005C64C1" w:rsidP="0044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4833</w:t>
            </w:r>
          </w:p>
        </w:tc>
        <w:tc>
          <w:tcPr>
            <w:tcW w:w="1374" w:type="dxa"/>
          </w:tcPr>
          <w:p w:rsidR="005C64C1" w:rsidRDefault="005C64C1" w:rsidP="0050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4833</w:t>
            </w:r>
          </w:p>
        </w:tc>
        <w:tc>
          <w:tcPr>
            <w:tcW w:w="1374" w:type="dxa"/>
          </w:tcPr>
          <w:p w:rsidR="005C64C1" w:rsidRDefault="005C64C1" w:rsidP="004A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4864</w:t>
            </w:r>
          </w:p>
        </w:tc>
        <w:tc>
          <w:tcPr>
            <w:tcW w:w="1374" w:type="dxa"/>
          </w:tcPr>
          <w:p w:rsidR="005C64C1" w:rsidRDefault="005C64C1" w:rsidP="005F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4853</w:t>
            </w:r>
          </w:p>
        </w:tc>
      </w:tr>
      <w:tr w:rsidR="005C64C1" w:rsidTr="005C64C1">
        <w:tc>
          <w:tcPr>
            <w:tcW w:w="4077" w:type="dxa"/>
          </w:tcPr>
          <w:p w:rsidR="005C64C1" w:rsidRDefault="005C64C1" w:rsidP="000F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 Кадухин</w:t>
            </w:r>
          </w:p>
        </w:tc>
        <w:tc>
          <w:tcPr>
            <w:tcW w:w="1374" w:type="dxa"/>
          </w:tcPr>
          <w:p w:rsidR="005C64C1" w:rsidRDefault="005C64C1" w:rsidP="0044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374" w:type="dxa"/>
          </w:tcPr>
          <w:p w:rsidR="005C64C1" w:rsidRDefault="005C64C1" w:rsidP="0050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374" w:type="dxa"/>
          </w:tcPr>
          <w:p w:rsidR="005C64C1" w:rsidRDefault="005C64C1" w:rsidP="004A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374" w:type="dxa"/>
          </w:tcPr>
          <w:p w:rsidR="005C64C1" w:rsidRDefault="005C64C1" w:rsidP="005F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5C64C1" w:rsidTr="005C64C1">
        <w:tc>
          <w:tcPr>
            <w:tcW w:w="4077" w:type="dxa"/>
          </w:tcPr>
          <w:p w:rsidR="005C64C1" w:rsidRDefault="005C64C1" w:rsidP="000F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хутор Заречный </w:t>
            </w:r>
          </w:p>
        </w:tc>
        <w:tc>
          <w:tcPr>
            <w:tcW w:w="1374" w:type="dxa"/>
          </w:tcPr>
          <w:p w:rsidR="005C64C1" w:rsidRDefault="005C64C1" w:rsidP="0044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374" w:type="dxa"/>
          </w:tcPr>
          <w:p w:rsidR="005C64C1" w:rsidRDefault="005C64C1" w:rsidP="0050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374" w:type="dxa"/>
          </w:tcPr>
          <w:p w:rsidR="005C64C1" w:rsidRDefault="005C64C1" w:rsidP="004A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74" w:type="dxa"/>
          </w:tcPr>
          <w:p w:rsidR="005C64C1" w:rsidRDefault="005C64C1" w:rsidP="005F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</w:tr>
      <w:tr w:rsidR="005C64C1" w:rsidTr="005C64C1">
        <w:tc>
          <w:tcPr>
            <w:tcW w:w="4077" w:type="dxa"/>
          </w:tcPr>
          <w:p w:rsidR="005C64C1" w:rsidRDefault="005C64C1" w:rsidP="000F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 Кубанский</w:t>
            </w:r>
          </w:p>
        </w:tc>
        <w:tc>
          <w:tcPr>
            <w:tcW w:w="1374" w:type="dxa"/>
          </w:tcPr>
          <w:p w:rsidR="005C64C1" w:rsidRDefault="005C64C1" w:rsidP="0044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374" w:type="dxa"/>
          </w:tcPr>
          <w:p w:rsidR="005C64C1" w:rsidRDefault="005C64C1" w:rsidP="0050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374" w:type="dxa"/>
          </w:tcPr>
          <w:p w:rsidR="005C64C1" w:rsidRDefault="005C64C1" w:rsidP="004A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374" w:type="dxa"/>
          </w:tcPr>
          <w:p w:rsidR="005C64C1" w:rsidRDefault="005C64C1" w:rsidP="005F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5C64C1" w:rsidTr="005C64C1">
        <w:tc>
          <w:tcPr>
            <w:tcW w:w="4077" w:type="dxa"/>
          </w:tcPr>
          <w:p w:rsidR="005C64C1" w:rsidRDefault="005C64C1" w:rsidP="000F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 Огонек</w:t>
            </w:r>
          </w:p>
        </w:tc>
        <w:tc>
          <w:tcPr>
            <w:tcW w:w="1374" w:type="dxa"/>
          </w:tcPr>
          <w:p w:rsidR="005C64C1" w:rsidRDefault="005C64C1" w:rsidP="0044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74" w:type="dxa"/>
          </w:tcPr>
          <w:p w:rsidR="005C64C1" w:rsidRDefault="005C64C1" w:rsidP="0050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74" w:type="dxa"/>
          </w:tcPr>
          <w:p w:rsidR="005C64C1" w:rsidRDefault="005C64C1" w:rsidP="004A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4" w:type="dxa"/>
          </w:tcPr>
          <w:p w:rsidR="005C64C1" w:rsidRDefault="005C64C1" w:rsidP="005F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C64C1" w:rsidTr="005C64C1">
        <w:tc>
          <w:tcPr>
            <w:tcW w:w="4077" w:type="dxa"/>
          </w:tcPr>
          <w:p w:rsidR="005C64C1" w:rsidRDefault="005C64C1" w:rsidP="000F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74" w:type="dxa"/>
          </w:tcPr>
          <w:p w:rsidR="005C64C1" w:rsidRDefault="005C64C1" w:rsidP="0044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6194</w:t>
            </w:r>
          </w:p>
        </w:tc>
        <w:tc>
          <w:tcPr>
            <w:tcW w:w="1374" w:type="dxa"/>
          </w:tcPr>
          <w:p w:rsidR="005C64C1" w:rsidRDefault="005C64C1" w:rsidP="0050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6178</w:t>
            </w:r>
          </w:p>
        </w:tc>
        <w:tc>
          <w:tcPr>
            <w:tcW w:w="1374" w:type="dxa"/>
          </w:tcPr>
          <w:p w:rsidR="005C64C1" w:rsidRDefault="005C64C1" w:rsidP="004A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6181</w:t>
            </w:r>
          </w:p>
        </w:tc>
        <w:tc>
          <w:tcPr>
            <w:tcW w:w="1374" w:type="dxa"/>
          </w:tcPr>
          <w:p w:rsidR="005C64C1" w:rsidRDefault="005C64C1" w:rsidP="005F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6159</w:t>
            </w:r>
          </w:p>
        </w:tc>
      </w:tr>
    </w:tbl>
    <w:p w:rsidR="00726489" w:rsidRDefault="00726489" w:rsidP="000F3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489" w:rsidRDefault="00726489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Демографическая ситуация за 20</w:t>
      </w:r>
      <w:r w:rsidR="005C64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726489" w:rsidRDefault="00726489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489" w:rsidRDefault="00726489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Родилось – </w:t>
      </w:r>
      <w:r w:rsidR="005C64C1">
        <w:rPr>
          <w:rFonts w:ascii="Times New Roman" w:hAnsi="Times New Roman" w:cs="Times New Roman"/>
          <w:sz w:val="28"/>
          <w:szCs w:val="28"/>
        </w:rPr>
        <w:t>55</w:t>
      </w:r>
      <w:r w:rsidR="004A1EF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26489" w:rsidRDefault="00726489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Умерло – </w:t>
      </w:r>
      <w:r w:rsidR="005C64C1">
        <w:rPr>
          <w:rFonts w:ascii="Times New Roman" w:hAnsi="Times New Roman" w:cs="Times New Roman"/>
          <w:sz w:val="28"/>
          <w:szCs w:val="28"/>
        </w:rPr>
        <w:t>114 человек</w:t>
      </w:r>
    </w:p>
    <w:p w:rsidR="00726489" w:rsidRDefault="00726489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</w:t>
      </w:r>
      <w:r w:rsidR="004A1EF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4C1">
        <w:rPr>
          <w:rFonts w:ascii="Times New Roman" w:hAnsi="Times New Roman" w:cs="Times New Roman"/>
          <w:sz w:val="28"/>
          <w:szCs w:val="28"/>
        </w:rPr>
        <w:t>97</w:t>
      </w:r>
      <w:r w:rsidR="0005610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26489" w:rsidRDefault="00726489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Выбыло </w:t>
      </w:r>
      <w:r w:rsidR="009857AD">
        <w:rPr>
          <w:rFonts w:ascii="Times New Roman" w:hAnsi="Times New Roman" w:cs="Times New Roman"/>
          <w:sz w:val="28"/>
          <w:szCs w:val="28"/>
        </w:rPr>
        <w:t>–</w:t>
      </w:r>
      <w:r w:rsidR="005C64C1">
        <w:rPr>
          <w:rFonts w:ascii="Times New Roman" w:hAnsi="Times New Roman" w:cs="Times New Roman"/>
          <w:sz w:val="28"/>
          <w:szCs w:val="28"/>
        </w:rPr>
        <w:t xml:space="preserve"> 38</w:t>
      </w:r>
      <w:r w:rsidR="00056107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9857AD" w:rsidRDefault="009857AD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766" w:rsidRDefault="007E154D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5766" w:rsidRDefault="00D55766" w:rsidP="000F3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Исполнение бюджета  за 20</w:t>
      </w:r>
      <w:r w:rsidR="005C64C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год.</w:t>
      </w:r>
    </w:p>
    <w:p w:rsidR="00D55766" w:rsidRDefault="00D55766" w:rsidP="000F3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5766" w:rsidRDefault="00D55766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Главным финансовым инструментом для достижения стабильности социально-экономического развития </w:t>
      </w:r>
      <w:r w:rsidRPr="00D55766">
        <w:rPr>
          <w:rFonts w:ascii="Times New Roman" w:hAnsi="Times New Roman" w:cs="Times New Roman"/>
          <w:sz w:val="28"/>
          <w:szCs w:val="28"/>
        </w:rPr>
        <w:t xml:space="preserve"> Некрасовского сельского </w:t>
      </w:r>
      <w:proofErr w:type="gramStart"/>
      <w:r w:rsidRPr="00D55766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D55766">
        <w:rPr>
          <w:rFonts w:ascii="Times New Roman" w:hAnsi="Times New Roman" w:cs="Times New Roman"/>
          <w:sz w:val="28"/>
          <w:szCs w:val="28"/>
        </w:rPr>
        <w:t xml:space="preserve"> безусловно служит бюджет. Первой</w:t>
      </w:r>
      <w:r>
        <w:rPr>
          <w:rFonts w:ascii="Times New Roman" w:hAnsi="Times New Roman" w:cs="Times New Roman"/>
          <w:sz w:val="28"/>
          <w:szCs w:val="28"/>
        </w:rPr>
        <w:t xml:space="preserve">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РФ,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 утверждается депутатами Совета поселения после проведения публичных слушаний. Исполнение бюджета поселения осуществляется</w:t>
      </w:r>
      <w:r w:rsidR="00BF060D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BF06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F060D">
        <w:rPr>
          <w:rFonts w:ascii="Times New Roman" w:hAnsi="Times New Roman" w:cs="Times New Roman"/>
          <w:sz w:val="28"/>
          <w:szCs w:val="28"/>
        </w:rPr>
        <w:t xml:space="preserve"> года, по мере необходимости решением Совета депутатов вносятся изменения в бюджет. </w:t>
      </w:r>
    </w:p>
    <w:p w:rsidR="00BF060D" w:rsidRDefault="00BF060D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исполнения бюджета за 20</w:t>
      </w:r>
      <w:r w:rsidR="005C64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получены собственные доходы в объеме </w:t>
      </w:r>
      <w:r w:rsidR="005C64C1">
        <w:rPr>
          <w:rFonts w:ascii="Times New Roman" w:hAnsi="Times New Roman" w:cs="Times New Roman"/>
          <w:sz w:val="28"/>
          <w:szCs w:val="28"/>
        </w:rPr>
        <w:t>17890,5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5F485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ублей, всего д</w:t>
      </w:r>
      <w:r w:rsidR="005F4852">
        <w:rPr>
          <w:rFonts w:ascii="Times New Roman" w:hAnsi="Times New Roman" w:cs="Times New Roman"/>
          <w:sz w:val="28"/>
          <w:szCs w:val="28"/>
        </w:rPr>
        <w:t xml:space="preserve">оходы бюджета </w:t>
      </w:r>
      <w:r w:rsidR="005C64C1">
        <w:rPr>
          <w:rFonts w:ascii="Times New Roman" w:hAnsi="Times New Roman" w:cs="Times New Roman"/>
          <w:sz w:val="28"/>
          <w:szCs w:val="28"/>
        </w:rPr>
        <w:t>26080,2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F060D" w:rsidRDefault="00BF060D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60D" w:rsidRDefault="00BF060D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Доходы бюджета Некрасов</w:t>
      </w:r>
      <w:r w:rsidR="005C64C1">
        <w:rPr>
          <w:rFonts w:ascii="Times New Roman" w:hAnsi="Times New Roman" w:cs="Times New Roman"/>
          <w:sz w:val="28"/>
          <w:szCs w:val="28"/>
        </w:rPr>
        <w:t>ского сельского поселения за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F060D" w:rsidRDefault="00BF060D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483"/>
        <w:gridCol w:w="1799"/>
        <w:gridCol w:w="1481"/>
        <w:gridCol w:w="1808"/>
      </w:tblGrid>
      <w:tr w:rsidR="00BF060D" w:rsidTr="005C64C1">
        <w:tc>
          <w:tcPr>
            <w:tcW w:w="4483" w:type="dxa"/>
          </w:tcPr>
          <w:p w:rsidR="00BF060D" w:rsidRDefault="00BF060D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всего (тыс. рублей) </w:t>
            </w:r>
          </w:p>
        </w:tc>
        <w:tc>
          <w:tcPr>
            <w:tcW w:w="1799" w:type="dxa"/>
          </w:tcPr>
          <w:p w:rsidR="00BF060D" w:rsidRDefault="00BF060D" w:rsidP="005F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F48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1" w:type="dxa"/>
          </w:tcPr>
          <w:p w:rsidR="00BF060D" w:rsidRDefault="00BF060D" w:rsidP="005C6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64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808" w:type="dxa"/>
          </w:tcPr>
          <w:p w:rsidR="00BF060D" w:rsidRDefault="00BF060D" w:rsidP="000F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C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5C64C1" w:rsidRPr="005C64C1" w:rsidRDefault="005C64C1" w:rsidP="000F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2019 году </w:t>
            </w:r>
          </w:p>
        </w:tc>
      </w:tr>
      <w:tr w:rsidR="00BF060D" w:rsidTr="005C64C1">
        <w:tc>
          <w:tcPr>
            <w:tcW w:w="4483" w:type="dxa"/>
          </w:tcPr>
          <w:p w:rsidR="00FF3AE8" w:rsidRDefault="00BF060D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всего </w:t>
            </w:r>
          </w:p>
        </w:tc>
        <w:tc>
          <w:tcPr>
            <w:tcW w:w="1799" w:type="dxa"/>
          </w:tcPr>
          <w:p w:rsidR="00BF060D" w:rsidRDefault="005F4852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26035,6</w:t>
            </w:r>
          </w:p>
        </w:tc>
        <w:tc>
          <w:tcPr>
            <w:tcW w:w="1481" w:type="dxa"/>
          </w:tcPr>
          <w:p w:rsidR="00BF060D" w:rsidRDefault="005C64C1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26080,2</w:t>
            </w:r>
          </w:p>
        </w:tc>
        <w:tc>
          <w:tcPr>
            <w:tcW w:w="1808" w:type="dxa"/>
          </w:tcPr>
          <w:p w:rsidR="00BF060D" w:rsidRDefault="005C64C1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</w:tr>
      <w:tr w:rsidR="00BF060D" w:rsidTr="005C64C1">
        <w:tc>
          <w:tcPr>
            <w:tcW w:w="4483" w:type="dxa"/>
          </w:tcPr>
          <w:p w:rsidR="00BF060D" w:rsidRDefault="00FF3AE8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собственных</w:t>
            </w:r>
            <w:proofErr w:type="gramEnd"/>
          </w:p>
          <w:p w:rsidR="00FF3AE8" w:rsidRDefault="00FF3AE8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799" w:type="dxa"/>
          </w:tcPr>
          <w:p w:rsidR="00BF060D" w:rsidRDefault="005F4852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16974,3</w:t>
            </w:r>
          </w:p>
        </w:tc>
        <w:tc>
          <w:tcPr>
            <w:tcW w:w="1481" w:type="dxa"/>
          </w:tcPr>
          <w:p w:rsidR="00BF060D" w:rsidRDefault="005C64C1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17890,5</w:t>
            </w:r>
          </w:p>
        </w:tc>
        <w:tc>
          <w:tcPr>
            <w:tcW w:w="1808" w:type="dxa"/>
          </w:tcPr>
          <w:p w:rsidR="00BF060D" w:rsidRDefault="005C64C1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105,4</w:t>
            </w:r>
          </w:p>
        </w:tc>
      </w:tr>
      <w:tr w:rsidR="00BF060D" w:rsidTr="005C64C1">
        <w:tc>
          <w:tcPr>
            <w:tcW w:w="4483" w:type="dxa"/>
          </w:tcPr>
          <w:p w:rsidR="00BF060D" w:rsidRDefault="00FF3AE8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99" w:type="dxa"/>
          </w:tcPr>
          <w:p w:rsidR="00BF060D" w:rsidRDefault="005F4852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6817,5</w:t>
            </w:r>
          </w:p>
        </w:tc>
        <w:tc>
          <w:tcPr>
            <w:tcW w:w="1481" w:type="dxa"/>
          </w:tcPr>
          <w:p w:rsidR="00BF060D" w:rsidRDefault="005C64C1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6998,8</w:t>
            </w:r>
          </w:p>
        </w:tc>
        <w:tc>
          <w:tcPr>
            <w:tcW w:w="1808" w:type="dxa"/>
          </w:tcPr>
          <w:p w:rsidR="005C64C1" w:rsidRDefault="005C64C1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</w:tr>
      <w:tr w:rsidR="00BF060D" w:rsidTr="005C64C1">
        <w:tc>
          <w:tcPr>
            <w:tcW w:w="4483" w:type="dxa"/>
          </w:tcPr>
          <w:p w:rsidR="00BF060D" w:rsidRDefault="00FF3AE8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</w:t>
            </w:r>
          </w:p>
        </w:tc>
        <w:tc>
          <w:tcPr>
            <w:tcW w:w="1799" w:type="dxa"/>
          </w:tcPr>
          <w:p w:rsidR="00BF060D" w:rsidRDefault="005F4852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1301,2</w:t>
            </w:r>
          </w:p>
        </w:tc>
        <w:tc>
          <w:tcPr>
            <w:tcW w:w="1481" w:type="dxa"/>
          </w:tcPr>
          <w:p w:rsidR="00BF060D" w:rsidRDefault="005C64C1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1535,3</w:t>
            </w:r>
          </w:p>
        </w:tc>
        <w:tc>
          <w:tcPr>
            <w:tcW w:w="1808" w:type="dxa"/>
          </w:tcPr>
          <w:p w:rsidR="00BF060D" w:rsidRDefault="005C64C1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118,0</w:t>
            </w:r>
          </w:p>
        </w:tc>
      </w:tr>
      <w:tr w:rsidR="00BF060D" w:rsidTr="005C64C1">
        <w:tc>
          <w:tcPr>
            <w:tcW w:w="4483" w:type="dxa"/>
          </w:tcPr>
          <w:p w:rsidR="00BF060D" w:rsidRDefault="00FF3AE8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99" w:type="dxa"/>
          </w:tcPr>
          <w:p w:rsidR="00BF060D" w:rsidRDefault="005F4852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3014,9</w:t>
            </w:r>
          </w:p>
        </w:tc>
        <w:tc>
          <w:tcPr>
            <w:tcW w:w="1481" w:type="dxa"/>
          </w:tcPr>
          <w:p w:rsidR="00BF060D" w:rsidRDefault="005C64C1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3512,5</w:t>
            </w:r>
          </w:p>
        </w:tc>
        <w:tc>
          <w:tcPr>
            <w:tcW w:w="1808" w:type="dxa"/>
          </w:tcPr>
          <w:p w:rsidR="00BF060D" w:rsidRDefault="005C64C1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116,5</w:t>
            </w:r>
          </w:p>
        </w:tc>
      </w:tr>
      <w:tr w:rsidR="00FF3AE8" w:rsidTr="005C64C1">
        <w:tc>
          <w:tcPr>
            <w:tcW w:w="4483" w:type="dxa"/>
          </w:tcPr>
          <w:p w:rsidR="00FF3AE8" w:rsidRDefault="00FF3AE8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</w:p>
        </w:tc>
        <w:tc>
          <w:tcPr>
            <w:tcW w:w="1799" w:type="dxa"/>
          </w:tcPr>
          <w:p w:rsidR="00FF3AE8" w:rsidRDefault="005F4852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2473,0</w:t>
            </w:r>
          </w:p>
        </w:tc>
        <w:tc>
          <w:tcPr>
            <w:tcW w:w="1481" w:type="dxa"/>
          </w:tcPr>
          <w:p w:rsidR="00FF3AE8" w:rsidRDefault="005C64C1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2697,3</w:t>
            </w:r>
          </w:p>
        </w:tc>
        <w:tc>
          <w:tcPr>
            <w:tcW w:w="1808" w:type="dxa"/>
          </w:tcPr>
          <w:p w:rsidR="00FF3AE8" w:rsidRDefault="005C64C1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</w:tr>
      <w:tr w:rsidR="00FF3AE8" w:rsidTr="005C64C1">
        <w:tc>
          <w:tcPr>
            <w:tcW w:w="4483" w:type="dxa"/>
          </w:tcPr>
          <w:p w:rsidR="00FF3AE8" w:rsidRDefault="00FF3AE8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Акциза по подакцизным товарам </w:t>
            </w:r>
          </w:p>
        </w:tc>
        <w:tc>
          <w:tcPr>
            <w:tcW w:w="1799" w:type="dxa"/>
          </w:tcPr>
          <w:p w:rsidR="00FF3AE8" w:rsidRDefault="005F4852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3171,1</w:t>
            </w:r>
          </w:p>
        </w:tc>
        <w:tc>
          <w:tcPr>
            <w:tcW w:w="1481" w:type="dxa"/>
          </w:tcPr>
          <w:p w:rsidR="00FF3AE8" w:rsidRDefault="005C64C1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2936,1</w:t>
            </w:r>
          </w:p>
        </w:tc>
        <w:tc>
          <w:tcPr>
            <w:tcW w:w="1808" w:type="dxa"/>
          </w:tcPr>
          <w:p w:rsidR="00FF3AE8" w:rsidRDefault="005C64C1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</w:tr>
      <w:tr w:rsidR="00FF3AE8" w:rsidTr="005C64C1">
        <w:tc>
          <w:tcPr>
            <w:tcW w:w="4483" w:type="dxa"/>
          </w:tcPr>
          <w:p w:rsidR="00FF3AE8" w:rsidRDefault="00FF3AE8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99" w:type="dxa"/>
          </w:tcPr>
          <w:p w:rsidR="00FF3AE8" w:rsidRDefault="005F4852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9061,3</w:t>
            </w:r>
          </w:p>
        </w:tc>
        <w:tc>
          <w:tcPr>
            <w:tcW w:w="1481" w:type="dxa"/>
          </w:tcPr>
          <w:p w:rsidR="00FF3AE8" w:rsidRDefault="005C64C1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8189,7</w:t>
            </w:r>
          </w:p>
        </w:tc>
        <w:tc>
          <w:tcPr>
            <w:tcW w:w="1808" w:type="dxa"/>
          </w:tcPr>
          <w:p w:rsidR="00FF3AE8" w:rsidRDefault="005C64C1" w:rsidP="000F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</w:tr>
      <w:tr w:rsidR="00FF3AE8" w:rsidTr="00313490">
        <w:tc>
          <w:tcPr>
            <w:tcW w:w="9571" w:type="dxa"/>
            <w:gridSpan w:val="4"/>
          </w:tcPr>
          <w:p w:rsidR="00FF3AE8" w:rsidRDefault="00FF3AE8" w:rsidP="008F1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8F1BB6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субсидии, субвенции, межбюджетные трансферты (ЗСК). </w:t>
            </w:r>
            <w:proofErr w:type="gramEnd"/>
          </w:p>
        </w:tc>
      </w:tr>
    </w:tbl>
    <w:p w:rsidR="00BF060D" w:rsidRDefault="00BF060D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852" w:rsidRDefault="005F4852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3AE8">
        <w:rPr>
          <w:rFonts w:ascii="Times New Roman" w:hAnsi="Times New Roman" w:cs="Times New Roman"/>
          <w:sz w:val="28"/>
          <w:szCs w:val="28"/>
        </w:rPr>
        <w:t>Из предоста</w:t>
      </w:r>
      <w:r w:rsidR="005C64C1">
        <w:rPr>
          <w:rFonts w:ascii="Times New Roman" w:hAnsi="Times New Roman" w:cs="Times New Roman"/>
          <w:sz w:val="28"/>
          <w:szCs w:val="28"/>
        </w:rPr>
        <w:t>вленной таблицы видно, что в 2020</w:t>
      </w:r>
      <w:r w:rsidR="00FF3AE8">
        <w:rPr>
          <w:rFonts w:ascii="Times New Roman" w:hAnsi="Times New Roman" w:cs="Times New Roman"/>
          <w:sz w:val="28"/>
          <w:szCs w:val="28"/>
        </w:rPr>
        <w:t xml:space="preserve"> году собственных доходов получено на </w:t>
      </w:r>
      <w:r w:rsidR="005C64C1">
        <w:rPr>
          <w:rFonts w:ascii="Times New Roman" w:hAnsi="Times New Roman" w:cs="Times New Roman"/>
          <w:sz w:val="28"/>
          <w:szCs w:val="28"/>
        </w:rPr>
        <w:t>916,2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F3AE8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="00FF3AE8">
        <w:rPr>
          <w:rFonts w:ascii="Times New Roman" w:hAnsi="Times New Roman" w:cs="Times New Roman"/>
          <w:sz w:val="28"/>
          <w:szCs w:val="28"/>
        </w:rPr>
        <w:t>, чем в 201</w:t>
      </w:r>
      <w:r w:rsidR="005C64C1">
        <w:rPr>
          <w:rFonts w:ascii="Times New Roman" w:hAnsi="Times New Roman" w:cs="Times New Roman"/>
          <w:sz w:val="28"/>
          <w:szCs w:val="28"/>
        </w:rPr>
        <w:t>9</w:t>
      </w:r>
      <w:r w:rsidR="00FF3AE8">
        <w:rPr>
          <w:rFonts w:ascii="Times New Roman" w:hAnsi="Times New Roman" w:cs="Times New Roman"/>
          <w:sz w:val="28"/>
          <w:szCs w:val="28"/>
        </w:rPr>
        <w:t xml:space="preserve"> году, а план поступления </w:t>
      </w:r>
      <w:r w:rsidR="005C64C1"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FF3AE8">
        <w:rPr>
          <w:rFonts w:ascii="Times New Roman" w:hAnsi="Times New Roman" w:cs="Times New Roman"/>
          <w:sz w:val="28"/>
          <w:szCs w:val="28"/>
        </w:rPr>
        <w:t>выполнен на 10</w:t>
      </w:r>
      <w:r w:rsidR="005C64C1">
        <w:rPr>
          <w:rFonts w:ascii="Times New Roman" w:hAnsi="Times New Roman" w:cs="Times New Roman"/>
          <w:sz w:val="28"/>
          <w:szCs w:val="28"/>
        </w:rPr>
        <w:t>2</w:t>
      </w:r>
      <w:r w:rsidR="00FF3AE8">
        <w:rPr>
          <w:rFonts w:ascii="Times New Roman" w:hAnsi="Times New Roman" w:cs="Times New Roman"/>
          <w:sz w:val="28"/>
          <w:szCs w:val="28"/>
        </w:rPr>
        <w:t>,</w:t>
      </w:r>
      <w:r w:rsidR="005C64C1">
        <w:rPr>
          <w:rFonts w:ascii="Times New Roman" w:hAnsi="Times New Roman" w:cs="Times New Roman"/>
          <w:sz w:val="28"/>
          <w:szCs w:val="28"/>
        </w:rPr>
        <w:t>6</w:t>
      </w:r>
      <w:r w:rsidR="00FF3AE8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2D4" w:rsidRDefault="004272D4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Земельный налог для бюджета поселения остается основным доходным источником и составляет </w:t>
      </w:r>
      <w:r w:rsidR="005C64C1">
        <w:rPr>
          <w:rFonts w:ascii="Times New Roman" w:hAnsi="Times New Roman" w:cs="Times New Roman"/>
          <w:sz w:val="28"/>
          <w:szCs w:val="28"/>
        </w:rPr>
        <w:t>39,1</w:t>
      </w:r>
      <w:r>
        <w:rPr>
          <w:rFonts w:ascii="Times New Roman" w:hAnsi="Times New Roman" w:cs="Times New Roman"/>
          <w:sz w:val="28"/>
          <w:szCs w:val="28"/>
        </w:rPr>
        <w:t xml:space="preserve"> % от собственных доходов</w:t>
      </w:r>
      <w:r w:rsidR="005F4852">
        <w:rPr>
          <w:rFonts w:ascii="Times New Roman" w:hAnsi="Times New Roman" w:cs="Times New Roman"/>
          <w:sz w:val="28"/>
          <w:szCs w:val="28"/>
        </w:rPr>
        <w:t>, что в натуральном</w:t>
      </w:r>
      <w:r w:rsidR="004118AC">
        <w:rPr>
          <w:rFonts w:ascii="Times New Roman" w:hAnsi="Times New Roman" w:cs="Times New Roman"/>
          <w:sz w:val="28"/>
          <w:szCs w:val="28"/>
        </w:rPr>
        <w:t xml:space="preserve"> выражении </w:t>
      </w:r>
      <w:r w:rsidR="005C64C1">
        <w:rPr>
          <w:rFonts w:ascii="Times New Roman" w:hAnsi="Times New Roman" w:cs="Times New Roman"/>
          <w:sz w:val="28"/>
          <w:szCs w:val="28"/>
        </w:rPr>
        <w:t>6998,8</w:t>
      </w:r>
      <w:r w:rsidR="004118A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F4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4C1" w:rsidRDefault="004118AC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272D4"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 (НДФЛ) получено </w:t>
      </w:r>
      <w:r w:rsidR="005C64C1">
        <w:rPr>
          <w:rFonts w:ascii="Times New Roman" w:hAnsi="Times New Roman" w:cs="Times New Roman"/>
          <w:sz w:val="28"/>
          <w:szCs w:val="28"/>
        </w:rPr>
        <w:t>3512,5</w:t>
      </w:r>
      <w:r w:rsidR="004272D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5C64C1">
        <w:rPr>
          <w:rFonts w:ascii="Times New Roman" w:hAnsi="Times New Roman" w:cs="Times New Roman"/>
          <w:sz w:val="28"/>
          <w:szCs w:val="28"/>
        </w:rPr>
        <w:t>19,6</w:t>
      </w:r>
      <w:r w:rsidR="004272D4">
        <w:rPr>
          <w:rFonts w:ascii="Times New Roman" w:hAnsi="Times New Roman" w:cs="Times New Roman"/>
          <w:sz w:val="28"/>
          <w:szCs w:val="28"/>
        </w:rPr>
        <w:t>%) от собственных доходов).</w:t>
      </w:r>
      <w:proofErr w:type="gramEnd"/>
    </w:p>
    <w:p w:rsidR="004272D4" w:rsidRDefault="004272D4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Другими статьями доходов бюджета являются: </w:t>
      </w:r>
    </w:p>
    <w:p w:rsidR="004272D4" w:rsidRDefault="004272D4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Акцизы по подакцизным товарам – </w:t>
      </w:r>
      <w:r w:rsidR="005C64C1">
        <w:rPr>
          <w:rFonts w:ascii="Times New Roman" w:hAnsi="Times New Roman" w:cs="Times New Roman"/>
          <w:sz w:val="28"/>
          <w:szCs w:val="28"/>
        </w:rPr>
        <w:t>2936,1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используются только на дорожный фонд. </w:t>
      </w:r>
    </w:p>
    <w:p w:rsidR="004272D4" w:rsidRDefault="004272D4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ЕСХН – </w:t>
      </w:r>
      <w:r w:rsidR="005C64C1">
        <w:rPr>
          <w:rFonts w:ascii="Times New Roman" w:hAnsi="Times New Roman" w:cs="Times New Roman"/>
          <w:sz w:val="28"/>
          <w:szCs w:val="28"/>
        </w:rPr>
        <w:t>2697,3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272D4" w:rsidRDefault="004272D4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Имущественный налог с физических лиц – </w:t>
      </w:r>
      <w:r w:rsidR="005C64C1">
        <w:rPr>
          <w:rFonts w:ascii="Times New Roman" w:hAnsi="Times New Roman" w:cs="Times New Roman"/>
          <w:sz w:val="28"/>
          <w:szCs w:val="28"/>
        </w:rPr>
        <w:t>1535,3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443AF" w:rsidRDefault="00C443AF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минувшем году в поселении действовало 11 ведомственных целевых программ. </w:t>
      </w:r>
    </w:p>
    <w:p w:rsidR="005C64C1" w:rsidRDefault="005C64C1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Расходы бюджета в 2020</w:t>
      </w:r>
      <w:r w:rsidR="00C443AF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>
        <w:rPr>
          <w:rFonts w:ascii="Times New Roman" w:hAnsi="Times New Roman" w:cs="Times New Roman"/>
          <w:sz w:val="28"/>
          <w:szCs w:val="28"/>
        </w:rPr>
        <w:t>24915,1</w:t>
      </w:r>
      <w:r w:rsidR="00C443AF">
        <w:rPr>
          <w:rFonts w:ascii="Times New Roman" w:hAnsi="Times New Roman" w:cs="Times New Roman"/>
          <w:sz w:val="28"/>
          <w:szCs w:val="28"/>
        </w:rPr>
        <w:t xml:space="preserve"> тыс. рублей. Из них основная часть была направлена на содержание социальной сферы, благоустройство и коммунальное хозяйство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4C1" w:rsidRDefault="005C64C1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4C1" w:rsidRDefault="005C64C1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3AF" w:rsidRDefault="00C443AF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B623D" w:rsidRDefault="005B623D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23D" w:rsidRDefault="005B623D" w:rsidP="000F3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Благоустрой</w:t>
      </w:r>
      <w:r w:rsidR="00F93E17">
        <w:rPr>
          <w:rFonts w:ascii="Times New Roman" w:hAnsi="Times New Roman" w:cs="Times New Roman"/>
          <w:b/>
          <w:sz w:val="28"/>
          <w:szCs w:val="28"/>
          <w:u w:val="single"/>
        </w:rPr>
        <w:t>ство поселения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B623D" w:rsidRDefault="005B623D" w:rsidP="000F3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23D" w:rsidRDefault="005B623D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3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Одним из самых актуальных вопросов, был и остается вопрос благоустройства населенных пунктов. Для его решения необходимо достаточное финансирование, любой человек, приезжающий к нам в поселение, прежде всего, обращает внимание на чистоту и порядок, состояние дорог и освещение. Проблема благоустройства – это не только финансы, но и человечески фактор. Казалось, что может быть проще, все жители нашего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было у нас еще лучше, еще чище. </w:t>
      </w:r>
    </w:p>
    <w:p w:rsidR="00D21530" w:rsidRDefault="005B623D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3DD4">
        <w:rPr>
          <w:rFonts w:ascii="Times New Roman" w:hAnsi="Times New Roman" w:cs="Times New Roman"/>
          <w:sz w:val="28"/>
          <w:szCs w:val="28"/>
        </w:rPr>
        <w:t xml:space="preserve"> </w:t>
      </w:r>
      <w:r w:rsidR="005C64C1">
        <w:rPr>
          <w:rFonts w:ascii="Times New Roman" w:hAnsi="Times New Roman" w:cs="Times New Roman"/>
          <w:sz w:val="28"/>
          <w:szCs w:val="28"/>
        </w:rPr>
        <w:t xml:space="preserve"> Так, с апреля по сентябрь 2020</w:t>
      </w:r>
      <w:r>
        <w:rPr>
          <w:rFonts w:ascii="Times New Roman" w:hAnsi="Times New Roman" w:cs="Times New Roman"/>
          <w:sz w:val="28"/>
          <w:szCs w:val="28"/>
        </w:rPr>
        <w:t xml:space="preserve"> года, проводилось множество субботников, в них участвовали коллективы школ, училища, КДЦ, библиотека, администрация, социальная служба и жители. В ходе этих мероприятий наводился порядок в парках и скверах, производилась побелка деревьев, </w:t>
      </w:r>
      <w:r w:rsidR="00D21530">
        <w:rPr>
          <w:rFonts w:ascii="Times New Roman" w:hAnsi="Times New Roman" w:cs="Times New Roman"/>
          <w:sz w:val="28"/>
          <w:szCs w:val="28"/>
        </w:rPr>
        <w:t xml:space="preserve">поддерживаются в порядке мемориал и памятники, наводится порядок на кладбищах поселения. </w:t>
      </w:r>
    </w:p>
    <w:p w:rsidR="00F93E17" w:rsidRDefault="00F93E17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17" w:rsidRDefault="00F93E17" w:rsidP="000F3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Содержание и ремонт дорог </w:t>
      </w:r>
    </w:p>
    <w:p w:rsidR="00F93E17" w:rsidRDefault="00F93E17" w:rsidP="000F3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3E17" w:rsidRDefault="00F93E17" w:rsidP="007B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17">
        <w:rPr>
          <w:rFonts w:ascii="Times New Roman" w:hAnsi="Times New Roman" w:cs="Times New Roman"/>
          <w:sz w:val="28"/>
          <w:szCs w:val="28"/>
        </w:rPr>
        <w:t xml:space="preserve">     </w:t>
      </w:r>
      <w:r w:rsidR="007B4AF7">
        <w:rPr>
          <w:rFonts w:ascii="Times New Roman" w:hAnsi="Times New Roman" w:cs="Times New Roman"/>
          <w:sz w:val="28"/>
          <w:szCs w:val="28"/>
        </w:rPr>
        <w:t xml:space="preserve">Одним из важнейших вопросов поселения является дорожная деятельность. </w:t>
      </w:r>
    </w:p>
    <w:p w:rsidR="007B4AF7" w:rsidRDefault="007B4AF7" w:rsidP="007B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Общая протяженность дорог местного значения 51,46 км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том числе 10 км., асфальтовые. </w:t>
      </w:r>
    </w:p>
    <w:p w:rsidR="007B4AF7" w:rsidRDefault="007B4AF7" w:rsidP="007B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2020 году  проведен капительный ремонт гравийных дорог улицы Почтовая (где прошла замена водопроводной сети) и улиц станицы Некрасовской, где строили газопровод в 2019 году,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остальных дорог 835 тыс. рублей.  В 2020 году большую помощь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поселения оказало АО «Рассвет» весной и осенью был предоставлен грейдер (депутат</w:t>
      </w:r>
      <w:r w:rsidR="00581F7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Усть-Лабинского района Герасименко В.П.), проведен большой объем </w:t>
      </w:r>
      <w:r w:rsidR="00D5321A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как в станице, так и хуторах поселения.  </w:t>
      </w:r>
    </w:p>
    <w:p w:rsidR="007B4AF7" w:rsidRDefault="007B4AF7" w:rsidP="007B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Проведена работа по установке металлической изгороди на пешеходном переходе возле детского сада  № 50 – 516,2  тыс. рублей.</w:t>
      </w:r>
    </w:p>
    <w:p w:rsidR="007B4AF7" w:rsidRDefault="007B4AF7" w:rsidP="007B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Нанесение дорожной разметки и знаков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года – 498 577 рублей. </w:t>
      </w:r>
    </w:p>
    <w:p w:rsidR="007B4AF7" w:rsidRDefault="007B4AF7" w:rsidP="007B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Разработка проектов </w:t>
      </w:r>
      <w:r w:rsidR="002247D1">
        <w:rPr>
          <w:rFonts w:ascii="Times New Roman" w:hAnsi="Times New Roman" w:cs="Times New Roman"/>
          <w:sz w:val="28"/>
          <w:szCs w:val="28"/>
        </w:rPr>
        <w:t xml:space="preserve">организации дорожного движения – 140 тыс. рублей. </w:t>
      </w:r>
    </w:p>
    <w:p w:rsidR="002247D1" w:rsidRDefault="002247D1" w:rsidP="007B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Обустройство стоянки в гравийном исполнении улица Садовая – 54,2 тыс. рублей. </w:t>
      </w:r>
    </w:p>
    <w:p w:rsidR="00B16EE3" w:rsidRDefault="00B16EE3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EE3" w:rsidRDefault="00B16EE3" w:rsidP="000F3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Уличное освещение </w:t>
      </w:r>
    </w:p>
    <w:p w:rsidR="00B16EE3" w:rsidRDefault="00B16EE3" w:rsidP="000F3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6EE3" w:rsidRDefault="00B16EE3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47D1">
        <w:rPr>
          <w:rFonts w:ascii="Times New Roman" w:hAnsi="Times New Roman" w:cs="Times New Roman"/>
          <w:sz w:val="28"/>
          <w:szCs w:val="28"/>
        </w:rPr>
        <w:t xml:space="preserve">За уличное освещение в населенных пунктах поселения, администрация в 2020 году заплатила 770 тыс. рублей. Проведено обустройство уличного освещения по улице Островского от улицы Свердлова до улицы Орджоникидзе – затраты 222,9 тыс. рублей, проведен ремонт сетей уличного освещения весной и осенью – затраты – 140,3  тыс. рублей. </w:t>
      </w:r>
    </w:p>
    <w:p w:rsidR="00B16EE3" w:rsidRDefault="00B16EE3" w:rsidP="000F3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Газификация</w:t>
      </w:r>
    </w:p>
    <w:p w:rsidR="00B16EE3" w:rsidRDefault="00B16EE3" w:rsidP="000F3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2932" w:rsidRDefault="00B16EE3" w:rsidP="0022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47D1">
        <w:rPr>
          <w:rFonts w:ascii="Times New Roman" w:hAnsi="Times New Roman" w:cs="Times New Roman"/>
          <w:sz w:val="28"/>
          <w:szCs w:val="28"/>
        </w:rPr>
        <w:t xml:space="preserve">Задача администрации поселения – увеличение газифицированных участков станицы. В 2020 году проведено строительство газопровода низкого давления в станице Некрасовской по улице Комсомольской от улицы Кирова до улицы Некрасова – протяженность 416 метров, затраты местного                   бюджета – 675,3 тыс. рублей </w:t>
      </w:r>
      <w:r w:rsidR="002E61A9">
        <w:rPr>
          <w:rFonts w:ascii="Times New Roman" w:hAnsi="Times New Roman" w:cs="Times New Roman"/>
          <w:sz w:val="28"/>
          <w:szCs w:val="28"/>
        </w:rPr>
        <w:t xml:space="preserve">(строительство, техническое присоединение, технический контроль). </w:t>
      </w:r>
    </w:p>
    <w:p w:rsidR="002E61A9" w:rsidRDefault="002E61A9" w:rsidP="0022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техническое присоединение газопровода, построенного в 2019 году – оплата 111,8 тыс. рублей.</w:t>
      </w:r>
    </w:p>
    <w:p w:rsidR="002E61A9" w:rsidRDefault="002E61A9" w:rsidP="0022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 задача – газификация наших хуторов Заречного, Кубанского и Огонек, по полномочиям муниципального образования Усть-Лабинский район, изготовлена проектно-сметная документация на подводящий газопровод высокого давления, получено положительное заключение государственной экспертизы проекта и в октябре 2020 года район подал заявку в министерство ТЭК и ЖКХ Краснодарского края на выделение субсидий на строительство данного газопровода, в случае выделения средств, а это 41,42 млн.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строительство будет проведено в 2021 году. </w:t>
      </w:r>
    </w:p>
    <w:p w:rsidR="00FC2932" w:rsidRDefault="00FC2932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AE0" w:rsidRDefault="00FC2932" w:rsidP="000F3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Водоснабжение</w:t>
      </w:r>
    </w:p>
    <w:p w:rsidR="005E5141" w:rsidRDefault="005E5141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A9" w:rsidRDefault="002E61A9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году для улучшения водоснабжения  населения, была проведена замена водопроводной сети на участках, где наиболее часто порывы, за счет средств местного бюджета – улица Почтовая от улицы Некрасова до кручи, 290 метров, затраты – 123,1 тыс. рублей. </w:t>
      </w:r>
    </w:p>
    <w:p w:rsidR="002E61A9" w:rsidRPr="00D00003" w:rsidRDefault="002E61A9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поселения подготовила документы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получение 1,5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рубы 110</w:t>
      </w:r>
      <w:r w:rsidR="00D00003" w:rsidRPr="00D00003">
        <w:rPr>
          <w:rFonts w:ascii="Cambria Math" w:hAnsi="Cambria Math" w:cs="Cambria Math"/>
          <w:b/>
          <w:bCs/>
          <w:color w:val="333333"/>
          <w:sz w:val="32"/>
          <w:szCs w:val="32"/>
          <w:shd w:val="clear" w:color="auto" w:fill="FFFFFF"/>
        </w:rPr>
        <w:t>⌀</w:t>
      </w:r>
      <w:r w:rsidR="00D00003">
        <w:rPr>
          <w:rFonts w:ascii="Cambria Math" w:hAnsi="Cambria Math" w:cs="Cambria Math"/>
          <w:b/>
          <w:bCs/>
          <w:color w:val="333333"/>
          <w:sz w:val="32"/>
          <w:szCs w:val="32"/>
          <w:shd w:val="clear" w:color="auto" w:fill="FFFFFF"/>
        </w:rPr>
        <w:t xml:space="preserve">, </w:t>
      </w:r>
      <w:r w:rsidR="00D00003" w:rsidRPr="00D0000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бесплатно</w:t>
      </w:r>
      <w:r w:rsidR="00D0000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в аварийном фонде министерства ТЭК и ЖКХ Краснодарского края, работы по замене водопроводной трубы проведены по улице Свердлова от улицы Островского до улицы Широкой и улицы Широкая от улицы Свердлова до ушицы Широкой дом № 1, сумма затрат на проведение работ по укладке трубы  составила 906 040 рублей (в сумму включены затраты на подготовку документов </w:t>
      </w:r>
      <w:proofErr w:type="spellStart"/>
      <w:r w:rsidR="00D0000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Крайресурсом</w:t>
      </w:r>
      <w:proofErr w:type="spellEnd"/>
      <w:r w:rsidR="00D0000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доставка тубы, строительный контроль и само строительство, а так же установлен новый пожарный гидрант). Стоимость трубы – 1,5 км. – 326, 4 тыс. рублей.   </w:t>
      </w:r>
      <w:r w:rsidR="00D00003" w:rsidRPr="00D0000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2E61A9" w:rsidRDefault="005E5141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0003" w:rsidRDefault="00D00003" w:rsidP="000F3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Инициативное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бюджетирование</w:t>
      </w:r>
      <w:proofErr w:type="spellEnd"/>
    </w:p>
    <w:p w:rsidR="00D00003" w:rsidRDefault="00D00003" w:rsidP="000F3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61A9" w:rsidRDefault="00D00003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году впервые в крае реализовывался проект «Инициативное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 поселение приняло участие в данном проекте, благодаря инициативе жителей были выбраны три прое</w:t>
      </w:r>
      <w:r w:rsidR="00DD4398">
        <w:rPr>
          <w:rFonts w:ascii="Times New Roman" w:hAnsi="Times New Roman" w:cs="Times New Roman"/>
          <w:sz w:val="28"/>
          <w:szCs w:val="28"/>
        </w:rPr>
        <w:t xml:space="preserve">кта и исполнены в полном объеме, получены средства из края в размере 1422 тыс. рублей. Благодарю всех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D4398" w:rsidRPr="00DD4398">
        <w:rPr>
          <w:rFonts w:ascii="Times New Roman" w:hAnsi="Times New Roman" w:cs="Times New Roman"/>
          <w:sz w:val="28"/>
          <w:szCs w:val="28"/>
        </w:rPr>
        <w:t>неравнодушных жителей, кто участ</w:t>
      </w:r>
      <w:r w:rsidR="00DD4398">
        <w:rPr>
          <w:rFonts w:ascii="Times New Roman" w:hAnsi="Times New Roman" w:cs="Times New Roman"/>
          <w:sz w:val="28"/>
          <w:szCs w:val="28"/>
        </w:rPr>
        <w:t>в</w:t>
      </w:r>
      <w:r w:rsidR="00DD4398" w:rsidRPr="00DD4398">
        <w:rPr>
          <w:rFonts w:ascii="Times New Roman" w:hAnsi="Times New Roman" w:cs="Times New Roman"/>
          <w:sz w:val="28"/>
          <w:szCs w:val="28"/>
        </w:rPr>
        <w:t>овал в сборе подписей</w:t>
      </w:r>
      <w:r w:rsidR="00DD4398">
        <w:rPr>
          <w:rFonts w:ascii="Times New Roman" w:hAnsi="Times New Roman" w:cs="Times New Roman"/>
          <w:sz w:val="28"/>
          <w:szCs w:val="28"/>
        </w:rPr>
        <w:t xml:space="preserve"> под проектами, мы подготовили документы, вовремя их сдали и в итоге три проекта исполнены: </w:t>
      </w:r>
    </w:p>
    <w:p w:rsidR="00DD4398" w:rsidRDefault="00DD4398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1. Благоустройство улицы Лермонтова </w:t>
      </w:r>
      <w:r w:rsidR="007F2C6A">
        <w:rPr>
          <w:rFonts w:ascii="Times New Roman" w:hAnsi="Times New Roman" w:cs="Times New Roman"/>
          <w:sz w:val="28"/>
          <w:szCs w:val="28"/>
        </w:rPr>
        <w:t xml:space="preserve">от улицы садовой до улицы Островского – 844 тыс. рублей, проложен тротуар – 347 метров, освещение тротуара исполнено, на средства экономии установили лавочки – 2 штуки с урнами, стелу «Я люблю Некрасовскую» и фигуру панды. </w:t>
      </w:r>
    </w:p>
    <w:p w:rsidR="007F2C6A" w:rsidRDefault="007F2C6A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Установка уличных тренажеров в парке по улицы Ленина станицы Некрасовской – 10 штук – сумма 328 тыс. рублей. </w:t>
      </w:r>
    </w:p>
    <w:p w:rsidR="007F2C6A" w:rsidRDefault="007F2C6A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Установка детской игровой площадки в хуторе Кубанском – 250 тыс. рублей. </w:t>
      </w:r>
    </w:p>
    <w:p w:rsidR="0055583D" w:rsidRDefault="0055583D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83D" w:rsidRDefault="0055583D" w:rsidP="000F3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Образование</w:t>
      </w:r>
    </w:p>
    <w:p w:rsidR="0055583D" w:rsidRDefault="0055583D" w:rsidP="000F3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583D" w:rsidRDefault="0055583D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2021 году школа № 12 станицы некрасовской отметит в сентябре 45-летие, большая благодарность главе муниципального образования Усть-Лабинский район и специалистам районной администрации, что нашли возможность выделить средства на замену всех окон. </w:t>
      </w:r>
    </w:p>
    <w:p w:rsidR="0055583D" w:rsidRPr="0055583D" w:rsidRDefault="0055583D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Готовятся документы на проведение ремонта детского сада № 50 станицы Некрасовской, планируется провести эти работы в 2021 году.  </w:t>
      </w:r>
    </w:p>
    <w:p w:rsidR="005E5141" w:rsidRDefault="005E5141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83D" w:rsidRDefault="0055583D" w:rsidP="000F3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327C" w:rsidRDefault="00AA327C" w:rsidP="000F3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Планы на 202</w:t>
      </w:r>
      <w:r w:rsidR="0055583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</w:t>
      </w:r>
    </w:p>
    <w:p w:rsidR="00AA327C" w:rsidRDefault="00AA327C" w:rsidP="000F3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583D" w:rsidRDefault="00AA327C" w:rsidP="0055583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55583D">
        <w:rPr>
          <w:rFonts w:ascii="Times New Roman" w:hAnsi="Times New Roman" w:cs="Times New Roman"/>
          <w:sz w:val="28"/>
          <w:szCs w:val="28"/>
        </w:rPr>
        <w:t xml:space="preserve">За счет вхождения в краевую программу отремонтировать асфальтовое покрытие улицы Свердлова станицы Некрасовской от улицы Островского до трассы, затраты 8 млн. рублей, краевые средства 6 280 тыс. рублей, 1700 тыс. рублей средства бюджета поселения, протяженность 1,103 метра. </w:t>
      </w:r>
    </w:p>
    <w:p w:rsidR="00AB7088" w:rsidRDefault="0055583D" w:rsidP="00AA3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Подана заявка в программу министерства сельского хозяйства Российской Федерации на первый этап ремонта мемориала станицы, сумма 1138 тыс. рублей, из них федеральные и краевые средства 790,6 тыс. рублей уже выделены, готовятся документы на аукцион, 30 %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бюджета поселения. В настоящее время готовится смета второго этапа ремонта мемориала, предварительно это 3,5-4 млн. рублей, будем подавать заявку в проект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83D" w:rsidRDefault="0055583D" w:rsidP="00AA3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D5321A">
        <w:rPr>
          <w:rFonts w:ascii="Times New Roman" w:hAnsi="Times New Roman" w:cs="Times New Roman"/>
          <w:sz w:val="28"/>
          <w:szCs w:val="28"/>
        </w:rPr>
        <w:t>Комфортная городская среда, в 2020 году пройдена государственная экспертиза проекта, подана заявка на 2023 год, сумма 47 млн. рублей, но по предложению министерства, после раздела смет на два этапа, постараемся войти в 2022-2023 году</w:t>
      </w:r>
    </w:p>
    <w:p w:rsidR="00D5321A" w:rsidRDefault="00D5321A" w:rsidP="00AA3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Обустроим парковку в асфальтовом исполнении по улице Садовой станицы Некрасовской, смета готовится. </w:t>
      </w:r>
    </w:p>
    <w:p w:rsidR="00D5321A" w:rsidRDefault="00D5321A" w:rsidP="00AA3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Газификация – готовим актуализацию схемы газоснабжения микрорайона «Ягодка»,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закольцовка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газопровода, и будем планировать изготовление проекта, сумма затрат на проект 1,5 млн. рублей, а строительство газопровода низкого давления порядка 4,5 млн. рублей, эти работы только через программы. </w:t>
      </w:r>
    </w:p>
    <w:p w:rsidR="00AB7088" w:rsidRDefault="00D5321A" w:rsidP="00AA3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Все плановые работы по ремонту гравийных дорог, разметка, дорожные знаки, дислокация гравийных дорог – 330 тыс. рублей, договор заключен. </w:t>
      </w:r>
    </w:p>
    <w:p w:rsidR="00D5321A" w:rsidRDefault="00D5321A" w:rsidP="00AA3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7. Ремонт кровли на здании администрации поселения, смета готова. </w:t>
      </w:r>
    </w:p>
    <w:p w:rsidR="00D5321A" w:rsidRDefault="00D5321A" w:rsidP="00AA3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321A" w:rsidRDefault="00D5321A" w:rsidP="00AA3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2021 год – год выборов в Государственную Думу Российской Федерации, хотелось бы поблагодарить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Петровича за помощь поселению. </w:t>
      </w:r>
    </w:p>
    <w:p w:rsidR="00D5321A" w:rsidRDefault="00D5321A" w:rsidP="00AA3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7088" w:rsidRDefault="00AB7088" w:rsidP="00AA3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заключении хочу сказать огромное спасибо нашим депутатам поселения, жителям, за участие в жизни поселения. </w:t>
      </w:r>
    </w:p>
    <w:p w:rsidR="00AB7088" w:rsidRPr="00AA327C" w:rsidRDefault="00AB7088" w:rsidP="00AA3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Убеждена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совместно мы сможем реализовать  намеченные планы. Если каждый из нас будет вносить свой посильный вклад в развитие поселения, то всем нам станет жить лучше и комфортнее. </w:t>
      </w:r>
    </w:p>
    <w:p w:rsidR="005E5141" w:rsidRPr="00AA327C" w:rsidRDefault="005E5141" w:rsidP="00AA32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5141" w:rsidRPr="00CB55C7" w:rsidRDefault="005E5141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9DB" w:rsidRDefault="003759DB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50C" w:rsidRDefault="0089250C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9250C" w:rsidRPr="000E0682" w:rsidRDefault="0089250C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Т.Ю.Скорикова </w:t>
      </w:r>
    </w:p>
    <w:sectPr w:rsidR="0089250C" w:rsidRPr="000E0682" w:rsidSect="001B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701"/>
    <w:multiLevelType w:val="hybridMultilevel"/>
    <w:tmpl w:val="D8F4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496B"/>
    <w:multiLevelType w:val="hybridMultilevel"/>
    <w:tmpl w:val="AB58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72B79"/>
    <w:multiLevelType w:val="hybridMultilevel"/>
    <w:tmpl w:val="9E7C7FF4"/>
    <w:lvl w:ilvl="0" w:tplc="4DAAF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B0D"/>
    <w:rsid w:val="00013196"/>
    <w:rsid w:val="000317BA"/>
    <w:rsid w:val="000460E4"/>
    <w:rsid w:val="00056107"/>
    <w:rsid w:val="000A01B9"/>
    <w:rsid w:val="000C2EB1"/>
    <w:rsid w:val="000C5AE0"/>
    <w:rsid w:val="000D4278"/>
    <w:rsid w:val="000E0682"/>
    <w:rsid w:val="000F3580"/>
    <w:rsid w:val="0010014B"/>
    <w:rsid w:val="00164F99"/>
    <w:rsid w:val="001B3785"/>
    <w:rsid w:val="001B76C5"/>
    <w:rsid w:val="001E4261"/>
    <w:rsid w:val="002247D1"/>
    <w:rsid w:val="002765A1"/>
    <w:rsid w:val="002A1FA5"/>
    <w:rsid w:val="002B7068"/>
    <w:rsid w:val="002C470A"/>
    <w:rsid w:val="002C7E42"/>
    <w:rsid w:val="002E61A9"/>
    <w:rsid w:val="003661CE"/>
    <w:rsid w:val="003759DB"/>
    <w:rsid w:val="00381100"/>
    <w:rsid w:val="00382F22"/>
    <w:rsid w:val="003B2289"/>
    <w:rsid w:val="003E7793"/>
    <w:rsid w:val="0040326B"/>
    <w:rsid w:val="004118AC"/>
    <w:rsid w:val="004272D4"/>
    <w:rsid w:val="004308BE"/>
    <w:rsid w:val="004752C3"/>
    <w:rsid w:val="004A1EF5"/>
    <w:rsid w:val="0055583D"/>
    <w:rsid w:val="00581F7E"/>
    <w:rsid w:val="005840A8"/>
    <w:rsid w:val="005B623D"/>
    <w:rsid w:val="005C64C1"/>
    <w:rsid w:val="005E5141"/>
    <w:rsid w:val="005F4852"/>
    <w:rsid w:val="006200FE"/>
    <w:rsid w:val="006820F2"/>
    <w:rsid w:val="00726489"/>
    <w:rsid w:val="00760C4C"/>
    <w:rsid w:val="00761F58"/>
    <w:rsid w:val="007A135C"/>
    <w:rsid w:val="007B4AF7"/>
    <w:rsid w:val="007E154D"/>
    <w:rsid w:val="007E4739"/>
    <w:rsid w:val="007F2C6A"/>
    <w:rsid w:val="008669C4"/>
    <w:rsid w:val="00881BA6"/>
    <w:rsid w:val="0089250C"/>
    <w:rsid w:val="00894115"/>
    <w:rsid w:val="008F1BB6"/>
    <w:rsid w:val="00953B0D"/>
    <w:rsid w:val="009857AD"/>
    <w:rsid w:val="009A6923"/>
    <w:rsid w:val="009B5847"/>
    <w:rsid w:val="009C7010"/>
    <w:rsid w:val="00A468E2"/>
    <w:rsid w:val="00A469E6"/>
    <w:rsid w:val="00A8754F"/>
    <w:rsid w:val="00AA327C"/>
    <w:rsid w:val="00AB7088"/>
    <w:rsid w:val="00B07772"/>
    <w:rsid w:val="00B16EE3"/>
    <w:rsid w:val="00B525CA"/>
    <w:rsid w:val="00B75130"/>
    <w:rsid w:val="00B77881"/>
    <w:rsid w:val="00BF060D"/>
    <w:rsid w:val="00C0375D"/>
    <w:rsid w:val="00C42000"/>
    <w:rsid w:val="00C443AF"/>
    <w:rsid w:val="00C514F1"/>
    <w:rsid w:val="00C667E0"/>
    <w:rsid w:val="00CB55C7"/>
    <w:rsid w:val="00CE7D8A"/>
    <w:rsid w:val="00D00003"/>
    <w:rsid w:val="00D21530"/>
    <w:rsid w:val="00D31898"/>
    <w:rsid w:val="00D5321A"/>
    <w:rsid w:val="00D55766"/>
    <w:rsid w:val="00DC29A1"/>
    <w:rsid w:val="00DD4398"/>
    <w:rsid w:val="00DE1F11"/>
    <w:rsid w:val="00DF2AB6"/>
    <w:rsid w:val="00E51317"/>
    <w:rsid w:val="00E52423"/>
    <w:rsid w:val="00E730C0"/>
    <w:rsid w:val="00E73ACC"/>
    <w:rsid w:val="00E87779"/>
    <w:rsid w:val="00EB7B44"/>
    <w:rsid w:val="00EE3DD4"/>
    <w:rsid w:val="00F038EE"/>
    <w:rsid w:val="00F70EEE"/>
    <w:rsid w:val="00F93E17"/>
    <w:rsid w:val="00FA4AB6"/>
    <w:rsid w:val="00FC2932"/>
    <w:rsid w:val="00FD1E3C"/>
    <w:rsid w:val="00FF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68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84A4-088D-4A8C-AB77-B120B896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71</cp:revision>
  <cp:lastPrinted>2021-01-14T07:58:00Z</cp:lastPrinted>
  <dcterms:created xsi:type="dcterms:W3CDTF">2019-01-09T14:08:00Z</dcterms:created>
  <dcterms:modified xsi:type="dcterms:W3CDTF">2021-01-20T05:24:00Z</dcterms:modified>
</cp:coreProperties>
</file>